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color w:val="000000" w:themeColor="text1"/>
          <w:sz w:val="32"/>
          <w:szCs w:val="32"/>
        </w:rPr>
        <w:t>201</w:t>
      </w:r>
      <w:r w:rsidR="003A25CD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8F368A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96658">
        <w:rPr>
          <w:rFonts w:ascii="宋体" w:hAnsi="宋体" w:hint="eastAsia"/>
          <w:color w:val="000000" w:themeColor="text1"/>
          <w:sz w:val="32"/>
          <w:szCs w:val="32"/>
        </w:rPr>
        <w:t>1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深圳市坪山区燕子岭五路日立环球配套宿舍区1号餐厅4楼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264BB5" w:rsidP="007100F2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3A25C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7100F2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7100F2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3A25CD" w:rsidP="007100F2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96658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7100F2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D773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677D3">
              <w:rPr>
                <w:rFonts w:ascii="宋体" w:hAnsi="宋体" w:hint="eastAsia"/>
                <w:szCs w:val="21"/>
              </w:rPr>
              <w:t>海昱生活区</w:t>
            </w:r>
            <w:r w:rsidR="00496658" w:rsidRPr="00496658">
              <w:rPr>
                <w:rFonts w:ascii="宋体" w:hAnsi="宋体" w:hint="eastAsia"/>
                <w:szCs w:val="21"/>
              </w:rPr>
              <w:t>A2-1栋3-4层、6层、A2-2栋3-7层、D2栋1-2层和4-7层、G1栋1-7层、E1栋</w:t>
            </w:r>
            <w:bookmarkStart w:id="0" w:name="_GoBack"/>
            <w:bookmarkEnd w:id="0"/>
            <w:r w:rsidR="00496658" w:rsidRPr="00496658">
              <w:rPr>
                <w:rFonts w:ascii="宋体" w:hAnsi="宋体" w:hint="eastAsia"/>
                <w:szCs w:val="21"/>
              </w:rPr>
              <w:t>1层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FE04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496658" w:rsidP="001A4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12041.7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49665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1A4D8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49665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496658" w:rsidP="007A49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/月（不含税）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49665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第二年起每年按5%递增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42698B" w:rsidP="001A4D85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A4D85">
              <w:rPr>
                <w:rFonts w:ascii="宋体" w:hAnsi="宋体" w:hint="eastAsia"/>
                <w:szCs w:val="21"/>
              </w:rPr>
              <w:t>42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/月（不含税）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496658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496658">
              <w:rPr>
                <w:rFonts w:ascii="宋体" w:hAnsi="宋体" w:hint="eastAsia"/>
                <w:szCs w:val="21"/>
              </w:rPr>
              <w:t>392077.75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0755-89667069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孙立文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72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AC" w:rsidRDefault="00885BAC" w:rsidP="00D75F8C">
      <w:r>
        <w:separator/>
      </w:r>
    </w:p>
  </w:endnote>
  <w:endnote w:type="continuationSeparator" w:id="1">
    <w:p w:rsidR="00885BAC" w:rsidRDefault="00885BAC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 Song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AC" w:rsidRDefault="00885BAC" w:rsidP="00D75F8C">
      <w:r>
        <w:separator/>
      </w:r>
    </w:p>
  </w:footnote>
  <w:footnote w:type="continuationSeparator" w:id="1">
    <w:p w:rsidR="00885BAC" w:rsidRDefault="00885BAC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502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591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4D85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1B9D"/>
    <w:rsid w:val="0027411D"/>
    <w:rsid w:val="00274489"/>
    <w:rsid w:val="00274605"/>
    <w:rsid w:val="00274F7D"/>
    <w:rsid w:val="00275359"/>
    <w:rsid w:val="002758AD"/>
    <w:rsid w:val="00276135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7D3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5CD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2698B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6658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168A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6DE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0F2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3A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2C8F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621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BAC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8A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6ED7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51F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2426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0B45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2F8"/>
    <w:rsid w:val="00D77319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105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7B"/>
    <w:rsid w:val="00F0418A"/>
    <w:rsid w:val="00F051CA"/>
    <w:rsid w:val="00F06521"/>
    <w:rsid w:val="00F0678B"/>
    <w:rsid w:val="00F073CA"/>
    <w:rsid w:val="00F0745A"/>
    <w:rsid w:val="00F07788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39D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A7EAC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04B3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443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443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2019-04-02T03:28:00Z</dcterms:created>
  <dcterms:modified xsi:type="dcterms:W3CDTF">2019-04-02T03:28:00Z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