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4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23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深圳市坪山区燕子岭五路日立环球配套宿舍区1号餐厅4楼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A56310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A56310">
              <w:rPr>
                <w:rFonts w:ascii="宋体" w:hAnsi="宋体" w:hint="eastAsia"/>
                <w:color w:val="000000" w:themeColor="text1"/>
                <w:szCs w:val="21"/>
              </w:rPr>
              <w:t>24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="00AB17B4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32011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A56310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C5612C" w:rsidRPr="00C5612C">
              <w:rPr>
                <w:rFonts w:ascii="宋体" w:hAnsi="宋体" w:hint="eastAsia"/>
                <w:szCs w:val="21"/>
              </w:rPr>
              <w:t>海昱生活区</w:t>
            </w:r>
            <w:r w:rsidR="00320116">
              <w:rPr>
                <w:rFonts w:ascii="宋体" w:hAnsi="宋体" w:hint="eastAsia"/>
                <w:szCs w:val="21"/>
              </w:rPr>
              <w:t>2#餐厅134</w:t>
            </w:r>
            <w:r w:rsidR="00940B78">
              <w:rPr>
                <w:rFonts w:ascii="宋体" w:hAnsi="宋体" w:hint="eastAsia"/>
                <w:szCs w:val="21"/>
              </w:rPr>
              <w:t>号商铺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940B7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商业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63.22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940B7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D4485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890ADB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834E3D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320116" w:rsidP="00A56310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/月（含税）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A64F32">
              <w:rPr>
                <w:rFonts w:ascii="宋体" w:hAnsi="宋体" w:hint="eastAsia"/>
                <w:szCs w:val="21"/>
              </w:rPr>
              <w:t>8218.6</w:t>
            </w:r>
            <w:r w:rsidR="008653CD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0755-89667069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深圳市燕子岭五路日立环球配套宿舍区1号餐厅4楼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7A4" w:rsidRDefault="00FC17A4" w:rsidP="00D75F8C">
      <w:r>
        <w:separator/>
      </w:r>
    </w:p>
  </w:endnote>
  <w:endnote w:type="continuationSeparator" w:id="1">
    <w:p w:rsidR="00FC17A4" w:rsidRDefault="00FC17A4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7A4" w:rsidRDefault="00FC17A4" w:rsidP="00D75F8C">
      <w:r>
        <w:separator/>
      </w:r>
    </w:p>
  </w:footnote>
  <w:footnote w:type="continuationSeparator" w:id="1">
    <w:p w:rsidR="00FC17A4" w:rsidRDefault="00FC17A4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6310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9B5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283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17A4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3</cp:revision>
  <cp:lastPrinted>2019-04-23T01:41:00Z</cp:lastPrinted>
  <dcterms:created xsi:type="dcterms:W3CDTF">2019-04-25T01:43:00Z</dcterms:created>
  <dcterms:modified xsi:type="dcterms:W3CDTF">2019-04-25T01:46:00Z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